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7F" w:rsidRPr="00E80DC7" w:rsidRDefault="0028637F" w:rsidP="0028637F">
      <w:pPr>
        <w:spacing w:after="0"/>
        <w:jc w:val="center"/>
        <w:rPr>
          <w:rFonts w:cs="Arial"/>
          <w:b/>
          <w:sz w:val="22"/>
        </w:rPr>
      </w:pPr>
    </w:p>
    <w:p w:rsidR="0028637F" w:rsidRPr="00E80DC7" w:rsidRDefault="0028637F" w:rsidP="0028637F">
      <w:pPr>
        <w:spacing w:after="0"/>
        <w:jc w:val="center"/>
        <w:rPr>
          <w:rFonts w:cs="Arial"/>
          <w:b/>
          <w:sz w:val="22"/>
        </w:rPr>
      </w:pPr>
      <w:r w:rsidRPr="00E80DC7">
        <w:rPr>
          <w:rFonts w:cs="Arial"/>
          <w:b/>
          <w:sz w:val="22"/>
        </w:rPr>
        <w:t>CARTA DE COMPROMISO</w:t>
      </w:r>
    </w:p>
    <w:p w:rsidR="0028637F" w:rsidRPr="00E80DC7" w:rsidRDefault="0028637F" w:rsidP="0028637F">
      <w:pPr>
        <w:spacing w:after="0"/>
        <w:jc w:val="center"/>
        <w:rPr>
          <w:rFonts w:cs="Arial"/>
          <w:b/>
          <w:sz w:val="22"/>
        </w:rPr>
      </w:pPr>
    </w:p>
    <w:p w:rsidR="0028637F" w:rsidRPr="00E80DC7" w:rsidRDefault="0028637F" w:rsidP="0028637F">
      <w:pPr>
        <w:spacing w:after="0"/>
        <w:jc w:val="center"/>
        <w:rPr>
          <w:rFonts w:cs="Arial"/>
          <w:b/>
          <w:sz w:val="22"/>
        </w:rPr>
      </w:pPr>
    </w:p>
    <w:p w:rsidR="0028637F" w:rsidRDefault="0028637F" w:rsidP="0028637F">
      <w:pPr>
        <w:pStyle w:val="Textoindependiente"/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E80DC7">
        <w:rPr>
          <w:rFonts w:ascii="Arial" w:hAnsi="Arial" w:cs="Arial"/>
          <w:sz w:val="22"/>
          <w:szCs w:val="22"/>
        </w:rPr>
        <w:t xml:space="preserve">Yo,.........................................................................................................................................., domiciliado en......................................................................................................................... Nº......................................................................, de la ciudad de….......................................,  Cédula Nacional de Identidad Nº................................................................, en mi calidad de representante legal de..........................................................................................................., RUT Nº.............................................., vengo en comprometer las siguientes acciones: </w:t>
      </w:r>
    </w:p>
    <w:p w:rsidR="0028637F" w:rsidRPr="00E80DC7" w:rsidRDefault="0028637F" w:rsidP="0028637F">
      <w:pPr>
        <w:pStyle w:val="Textoindependiente"/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:rsidR="0028637F" w:rsidRPr="00E80DC7" w:rsidRDefault="0028637F" w:rsidP="0028637F">
      <w:pPr>
        <w:pStyle w:val="Listavistosa-nfasis11"/>
        <w:numPr>
          <w:ilvl w:val="0"/>
          <w:numId w:val="1"/>
        </w:numPr>
        <w:spacing w:after="0"/>
        <w:contextualSpacing/>
        <w:rPr>
          <w:rFonts w:cs="Arial"/>
          <w:sz w:val="22"/>
          <w:szCs w:val="22"/>
        </w:rPr>
      </w:pPr>
      <w:r w:rsidRPr="00E80DC7">
        <w:rPr>
          <w:rFonts w:cs="Arial"/>
          <w:sz w:val="22"/>
          <w:szCs w:val="22"/>
        </w:rPr>
        <w:t xml:space="preserve">Aceptación de las Bases Técnicas y Administrativas y  las aclaraciones y observaciones  realizadas durante el </w:t>
      </w:r>
      <w:r w:rsidRPr="00E80DC7">
        <w:rPr>
          <w:rFonts w:cs="Arial"/>
          <w:sz w:val="22"/>
          <w:szCs w:val="22"/>
          <w:lang w:val="es-CL"/>
        </w:rPr>
        <w:t>Concurso.</w:t>
      </w:r>
    </w:p>
    <w:p w:rsidR="0028637F" w:rsidRPr="00E80DC7" w:rsidRDefault="0028637F" w:rsidP="0028637F">
      <w:pPr>
        <w:pStyle w:val="Listavistosa-nfasis11"/>
        <w:numPr>
          <w:ilvl w:val="0"/>
          <w:numId w:val="1"/>
        </w:numPr>
        <w:spacing w:after="0"/>
        <w:contextualSpacing/>
        <w:rPr>
          <w:rFonts w:cs="Arial"/>
          <w:sz w:val="22"/>
          <w:szCs w:val="22"/>
        </w:rPr>
      </w:pPr>
      <w:r w:rsidRPr="00E80DC7">
        <w:rPr>
          <w:rFonts w:cs="Arial"/>
          <w:sz w:val="22"/>
          <w:szCs w:val="22"/>
        </w:rPr>
        <w:t xml:space="preserve">Aceptación de las </w:t>
      </w:r>
      <w:r>
        <w:rPr>
          <w:rFonts w:cs="Arial"/>
          <w:sz w:val="22"/>
          <w:szCs w:val="22"/>
          <w:lang w:val="es-CL"/>
        </w:rPr>
        <w:t>Reglas para la ejecución del Programa aprobadas por Resolución Exenta N° 763, de 2018 de la Subsecretaría de Servicios Sociales, las Orientaciones Técnicas y los Criterios y Orientaciones Programáticas del programa así como toda</w:t>
      </w:r>
      <w:r w:rsidRPr="00E80DC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es-CL"/>
        </w:rPr>
        <w:t>otra instrucción que emane</w:t>
      </w:r>
      <w:r w:rsidRPr="00E80DC7">
        <w:rPr>
          <w:rFonts w:cs="Arial"/>
          <w:sz w:val="22"/>
          <w:szCs w:val="22"/>
          <w:lang w:val="es-CL"/>
        </w:rPr>
        <w:t xml:space="preserve"> de la Sub</w:t>
      </w:r>
      <w:r>
        <w:rPr>
          <w:rFonts w:cs="Arial"/>
          <w:sz w:val="22"/>
          <w:szCs w:val="22"/>
          <w:lang w:val="es-CL"/>
        </w:rPr>
        <w:t>secretaría de Servicios Sociales.</w:t>
      </w:r>
    </w:p>
    <w:p w:rsidR="0028637F" w:rsidRPr="00E80DC7" w:rsidRDefault="0028637F" w:rsidP="0028637F">
      <w:pPr>
        <w:pStyle w:val="Listavistosa-nfasis11"/>
        <w:numPr>
          <w:ilvl w:val="0"/>
          <w:numId w:val="1"/>
        </w:numPr>
        <w:spacing w:after="0"/>
        <w:contextualSpacing/>
        <w:rPr>
          <w:rFonts w:cs="Arial"/>
          <w:sz w:val="22"/>
          <w:szCs w:val="22"/>
        </w:rPr>
      </w:pPr>
      <w:r w:rsidRPr="00E80DC7">
        <w:rPr>
          <w:rFonts w:cs="Arial"/>
          <w:sz w:val="22"/>
          <w:szCs w:val="22"/>
        </w:rPr>
        <w:t>Ajustarse a la gráfica del MDS</w:t>
      </w:r>
      <w:r w:rsidRPr="00E80DC7">
        <w:rPr>
          <w:rFonts w:cs="Arial"/>
          <w:sz w:val="22"/>
          <w:szCs w:val="22"/>
          <w:lang w:val="es-CL"/>
        </w:rPr>
        <w:t>F</w:t>
      </w:r>
    </w:p>
    <w:p w:rsidR="0028637F" w:rsidRPr="00E80DC7" w:rsidRDefault="0028637F" w:rsidP="0028637F">
      <w:pPr>
        <w:pStyle w:val="Listavistosa-nfasis11"/>
        <w:numPr>
          <w:ilvl w:val="0"/>
          <w:numId w:val="1"/>
        </w:numPr>
        <w:spacing w:after="0"/>
        <w:contextualSpacing/>
        <w:rPr>
          <w:rFonts w:cs="Arial"/>
          <w:sz w:val="22"/>
          <w:szCs w:val="22"/>
        </w:rPr>
      </w:pPr>
      <w:r w:rsidRPr="00E80DC7">
        <w:rPr>
          <w:rFonts w:cs="Arial"/>
          <w:sz w:val="22"/>
          <w:szCs w:val="22"/>
        </w:rPr>
        <w:t>Equipo mínimo.</w:t>
      </w:r>
    </w:p>
    <w:p w:rsidR="0028637F" w:rsidRPr="00E80DC7" w:rsidRDefault="0028637F" w:rsidP="0028637F">
      <w:pPr>
        <w:pStyle w:val="Listavistosa-nfasis11"/>
        <w:numPr>
          <w:ilvl w:val="0"/>
          <w:numId w:val="1"/>
        </w:numPr>
        <w:spacing w:after="0"/>
        <w:contextualSpacing/>
        <w:rPr>
          <w:rFonts w:cs="Arial"/>
          <w:sz w:val="22"/>
          <w:szCs w:val="22"/>
        </w:rPr>
      </w:pPr>
      <w:r w:rsidRPr="00E80DC7">
        <w:rPr>
          <w:rFonts w:cs="Arial"/>
          <w:sz w:val="22"/>
          <w:szCs w:val="22"/>
        </w:rPr>
        <w:t>Perfiles profesionales.</w:t>
      </w:r>
    </w:p>
    <w:p w:rsidR="0028637F" w:rsidRPr="00E80DC7" w:rsidRDefault="0028637F" w:rsidP="0028637F">
      <w:pPr>
        <w:pStyle w:val="Listavistosa-nfasis11"/>
        <w:numPr>
          <w:ilvl w:val="0"/>
          <w:numId w:val="1"/>
        </w:numPr>
        <w:spacing w:after="0"/>
        <w:contextualSpacing/>
        <w:rPr>
          <w:rFonts w:cs="Arial"/>
          <w:sz w:val="22"/>
          <w:szCs w:val="22"/>
        </w:rPr>
      </w:pPr>
      <w:r w:rsidRPr="00E80DC7">
        <w:rPr>
          <w:rFonts w:cs="Arial"/>
          <w:sz w:val="22"/>
          <w:szCs w:val="22"/>
        </w:rPr>
        <w:t>Utilización de los recursos conforme a la distribución de gastos señalados en  bases</w:t>
      </w:r>
    </w:p>
    <w:p w:rsidR="0028637F" w:rsidRPr="00E80DC7" w:rsidRDefault="0028637F" w:rsidP="0028637F">
      <w:pPr>
        <w:pStyle w:val="Listavistosa-nfasis11"/>
        <w:numPr>
          <w:ilvl w:val="0"/>
          <w:numId w:val="1"/>
        </w:numPr>
        <w:spacing w:after="0"/>
        <w:contextualSpacing/>
        <w:rPr>
          <w:rFonts w:cs="Arial"/>
          <w:sz w:val="22"/>
          <w:szCs w:val="22"/>
        </w:rPr>
      </w:pPr>
      <w:r w:rsidRPr="00E80DC7">
        <w:rPr>
          <w:rFonts w:cs="Arial"/>
          <w:sz w:val="22"/>
          <w:szCs w:val="22"/>
        </w:rPr>
        <w:t>Rendición de cuentas de acuerdo al plan de cuentas.</w:t>
      </w:r>
    </w:p>
    <w:p w:rsidR="0028637F" w:rsidRPr="00E80DC7" w:rsidRDefault="0028637F" w:rsidP="0028637F">
      <w:pPr>
        <w:pStyle w:val="Listavistosa-nfasis11"/>
        <w:numPr>
          <w:ilvl w:val="0"/>
          <w:numId w:val="1"/>
        </w:numPr>
        <w:spacing w:after="0"/>
        <w:contextualSpacing/>
        <w:rPr>
          <w:rFonts w:cs="Arial"/>
          <w:sz w:val="22"/>
          <w:szCs w:val="22"/>
        </w:rPr>
      </w:pPr>
      <w:r w:rsidRPr="00E80DC7">
        <w:rPr>
          <w:rFonts w:cs="Arial"/>
          <w:sz w:val="22"/>
          <w:szCs w:val="22"/>
        </w:rPr>
        <w:t>Contraparte técnica</w:t>
      </w:r>
    </w:p>
    <w:p w:rsidR="0028637F" w:rsidRPr="00E80DC7" w:rsidRDefault="0028637F" w:rsidP="0028637F">
      <w:pPr>
        <w:pStyle w:val="Listavistosa-nfasis11"/>
        <w:numPr>
          <w:ilvl w:val="0"/>
          <w:numId w:val="1"/>
        </w:numPr>
        <w:spacing w:after="0"/>
        <w:contextualSpacing/>
        <w:rPr>
          <w:rFonts w:cs="Arial"/>
          <w:sz w:val="22"/>
          <w:szCs w:val="22"/>
        </w:rPr>
      </w:pPr>
      <w:r w:rsidRPr="00E80DC7">
        <w:rPr>
          <w:rFonts w:cs="Arial"/>
          <w:sz w:val="22"/>
          <w:szCs w:val="22"/>
        </w:rPr>
        <w:t>Informes.</w:t>
      </w:r>
    </w:p>
    <w:p w:rsidR="0028637F" w:rsidRPr="00E80DC7" w:rsidRDefault="0028637F" w:rsidP="0028637F">
      <w:pPr>
        <w:pStyle w:val="Listavistosa-nfasis11"/>
        <w:numPr>
          <w:ilvl w:val="0"/>
          <w:numId w:val="1"/>
        </w:numPr>
        <w:spacing w:after="0"/>
        <w:contextualSpacing/>
        <w:rPr>
          <w:rFonts w:cs="Arial"/>
          <w:sz w:val="22"/>
          <w:szCs w:val="22"/>
        </w:rPr>
      </w:pPr>
      <w:r w:rsidRPr="00E80DC7">
        <w:rPr>
          <w:rFonts w:cs="Arial"/>
          <w:sz w:val="22"/>
          <w:szCs w:val="22"/>
        </w:rPr>
        <w:t>Plazo de ejecución.</w:t>
      </w:r>
    </w:p>
    <w:p w:rsidR="0028637F" w:rsidRPr="00E80DC7" w:rsidRDefault="0028637F" w:rsidP="0028637F">
      <w:pPr>
        <w:pStyle w:val="Listavistosa-nfasis11"/>
        <w:spacing w:after="0"/>
        <w:ind w:left="0"/>
        <w:contextualSpacing/>
        <w:jc w:val="center"/>
        <w:rPr>
          <w:rFonts w:cs="Arial"/>
          <w:b/>
          <w:sz w:val="22"/>
          <w:szCs w:val="22"/>
        </w:rPr>
      </w:pPr>
    </w:p>
    <w:p w:rsidR="0028637F" w:rsidRPr="00E80DC7" w:rsidRDefault="0028637F" w:rsidP="0028637F">
      <w:pPr>
        <w:spacing w:after="0"/>
        <w:ind w:left="-360"/>
        <w:jc w:val="both"/>
        <w:rPr>
          <w:rFonts w:cs="Arial"/>
          <w:sz w:val="22"/>
        </w:rPr>
      </w:pPr>
    </w:p>
    <w:p w:rsidR="0028637F" w:rsidRPr="00E80DC7" w:rsidRDefault="0028637F" w:rsidP="0028637F">
      <w:pPr>
        <w:spacing w:after="0"/>
        <w:ind w:left="-360"/>
        <w:jc w:val="both"/>
        <w:rPr>
          <w:rFonts w:cs="Arial"/>
          <w:sz w:val="22"/>
        </w:rPr>
      </w:pPr>
      <w:r w:rsidRPr="00E80DC7">
        <w:rPr>
          <w:rFonts w:cs="Arial"/>
          <w:sz w:val="22"/>
        </w:rPr>
        <w:t>NOMBRE</w:t>
      </w:r>
    </w:p>
    <w:p w:rsidR="0028637F" w:rsidRPr="00E80DC7" w:rsidRDefault="0028637F" w:rsidP="0028637F">
      <w:pPr>
        <w:spacing w:after="0"/>
        <w:ind w:left="-360"/>
        <w:jc w:val="both"/>
        <w:rPr>
          <w:rFonts w:cs="Arial"/>
          <w:sz w:val="22"/>
        </w:rPr>
      </w:pPr>
      <w:r w:rsidRPr="00E80DC7">
        <w:rPr>
          <w:rFonts w:cs="Arial"/>
          <w:sz w:val="22"/>
        </w:rPr>
        <w:t>FIRMA</w:t>
      </w:r>
    </w:p>
    <w:p w:rsidR="0028637F" w:rsidRPr="00E80DC7" w:rsidRDefault="0028637F" w:rsidP="0028637F">
      <w:pPr>
        <w:spacing w:after="0"/>
        <w:ind w:left="-360"/>
        <w:jc w:val="both"/>
        <w:rPr>
          <w:rFonts w:cs="Arial"/>
          <w:sz w:val="22"/>
        </w:rPr>
      </w:pPr>
      <w:r w:rsidRPr="00E80DC7">
        <w:rPr>
          <w:rFonts w:cs="Arial"/>
          <w:sz w:val="22"/>
        </w:rPr>
        <w:t>RUT</w:t>
      </w:r>
    </w:p>
    <w:p w:rsidR="0028637F" w:rsidRPr="00E80DC7" w:rsidRDefault="0028637F" w:rsidP="0028637F">
      <w:pPr>
        <w:spacing w:after="0"/>
        <w:ind w:left="-360"/>
        <w:jc w:val="both"/>
        <w:rPr>
          <w:rFonts w:cs="Arial"/>
          <w:sz w:val="22"/>
        </w:rPr>
      </w:pPr>
    </w:p>
    <w:p w:rsidR="0028637F" w:rsidRPr="00E80DC7" w:rsidRDefault="0028637F" w:rsidP="0028637F">
      <w:pPr>
        <w:spacing w:after="0"/>
        <w:ind w:left="-360"/>
        <w:jc w:val="both"/>
        <w:rPr>
          <w:rFonts w:cs="Arial"/>
          <w:sz w:val="22"/>
        </w:rPr>
      </w:pPr>
    </w:p>
    <w:p w:rsidR="0028637F" w:rsidRPr="00E80DC7" w:rsidRDefault="0028637F" w:rsidP="0028637F">
      <w:pPr>
        <w:spacing w:after="0"/>
        <w:ind w:left="-360"/>
        <w:jc w:val="both"/>
        <w:rPr>
          <w:rFonts w:cs="Arial"/>
          <w:sz w:val="22"/>
        </w:rPr>
      </w:pPr>
      <w:r w:rsidRPr="00E80DC7">
        <w:rPr>
          <w:rFonts w:cs="Arial"/>
          <w:sz w:val="22"/>
        </w:rPr>
        <w:t>En....................a...... días del mes de........................, de 20</w:t>
      </w:r>
      <w:r>
        <w:rPr>
          <w:rFonts w:cs="Arial"/>
          <w:sz w:val="22"/>
        </w:rPr>
        <w:t>20</w:t>
      </w:r>
    </w:p>
    <w:p w:rsidR="0028637F" w:rsidRPr="00E80DC7" w:rsidRDefault="0028637F" w:rsidP="0028637F">
      <w:pPr>
        <w:spacing w:after="0"/>
        <w:rPr>
          <w:rFonts w:cs="Arial"/>
          <w:sz w:val="22"/>
        </w:rPr>
      </w:pPr>
    </w:p>
    <w:p w:rsidR="00D95E5C" w:rsidRDefault="00D95E5C">
      <w:bookmarkStart w:id="0" w:name="_GoBack"/>
      <w:bookmarkEnd w:id="0"/>
    </w:p>
    <w:sectPr w:rsidR="00D95E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D018F"/>
    <w:multiLevelType w:val="hybridMultilevel"/>
    <w:tmpl w:val="EFCE7B1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7F"/>
    <w:rsid w:val="0028637F"/>
    <w:rsid w:val="00D9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A8DA1-8DF0-4AF2-8C36-A752F3DB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37F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aliases w:val="1_List Paragraph,Párrafo de lista1"/>
    <w:basedOn w:val="Normal"/>
    <w:link w:val="Listavistosa-nfasis1Car"/>
    <w:uiPriority w:val="34"/>
    <w:qFormat/>
    <w:rsid w:val="0028637F"/>
    <w:pPr>
      <w:ind w:left="720"/>
    </w:pPr>
    <w:rPr>
      <w:szCs w:val="20"/>
      <w:lang w:val="x-none" w:eastAsia="es-CL"/>
    </w:rPr>
  </w:style>
  <w:style w:type="paragraph" w:styleId="Textoindependiente">
    <w:name w:val="Body Text"/>
    <w:basedOn w:val="Normal"/>
    <w:link w:val="TextoindependienteCar"/>
    <w:rsid w:val="0028637F"/>
    <w:pPr>
      <w:widowControl w:val="0"/>
      <w:suppressAutoHyphens/>
      <w:spacing w:after="120" w:line="240" w:lineRule="auto"/>
      <w:jc w:val="both"/>
    </w:pPr>
    <w:rPr>
      <w:rFonts w:ascii="Bitstream Vera Sans" w:eastAsia="Arial Unicode MS" w:hAnsi="Bitstream Vera Sans"/>
      <w:kern w:val="1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28637F"/>
    <w:rPr>
      <w:rFonts w:ascii="Bitstream Vera Sans" w:eastAsia="Arial Unicode MS" w:hAnsi="Bitstream Vera Sans" w:cs="Times New Roman"/>
      <w:kern w:val="1"/>
      <w:sz w:val="24"/>
      <w:szCs w:val="24"/>
      <w:lang w:val="x-none" w:eastAsia="x-none"/>
    </w:rPr>
  </w:style>
  <w:style w:type="character" w:customStyle="1" w:styleId="Listavistosa-nfasis1Car">
    <w:name w:val="Lista vistosa - Énfasis 1 Car"/>
    <w:aliases w:val="1_List Paragraph Car,Párrafo de lista1 Car,Párrafo de lista Car"/>
    <w:link w:val="Listavistosa-nfasis11"/>
    <w:uiPriority w:val="34"/>
    <w:rsid w:val="0028637F"/>
    <w:rPr>
      <w:rFonts w:ascii="Arial" w:eastAsia="Calibri" w:hAnsi="Arial" w:cs="Times New Roman"/>
      <w:sz w:val="20"/>
      <w:szCs w:val="20"/>
      <w:lang w:val="x-none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Fernanda Wong Aguirre</dc:creator>
  <cp:keywords/>
  <dc:description/>
  <cp:lastModifiedBy>Javiera Fernanda Wong Aguirre</cp:lastModifiedBy>
  <cp:revision>1</cp:revision>
  <dcterms:created xsi:type="dcterms:W3CDTF">2020-11-23T13:30:00Z</dcterms:created>
  <dcterms:modified xsi:type="dcterms:W3CDTF">2020-11-23T13:31:00Z</dcterms:modified>
</cp:coreProperties>
</file>